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D" w:rsidRPr="00FF6372" w:rsidRDefault="00FF6372" w:rsidP="00FF6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F6372">
        <w:rPr>
          <w:rFonts w:ascii="Times New Roman" w:hAnsi="Times New Roman" w:cs="Times New Roman"/>
          <w:b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b/>
          <w:sz w:val="24"/>
          <w:szCs w:val="24"/>
        </w:rPr>
        <w:t xml:space="preserve">  для</w:t>
      </w:r>
      <w:proofErr w:type="gramEnd"/>
      <w:r w:rsidRPr="00FF6372">
        <w:rPr>
          <w:rFonts w:ascii="Times New Roman" w:hAnsi="Times New Roman" w:cs="Times New Roman"/>
          <w:b/>
          <w:sz w:val="24"/>
          <w:szCs w:val="24"/>
        </w:rPr>
        <w:t xml:space="preserve"> дизельных двигателей -что это такое?</w:t>
      </w:r>
    </w:p>
    <w:p w:rsidR="00FF6372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Для проверки состояния цилиндров и поршневой группы всех типов двигателей внутреннего сгорания используется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. Этот прибор, разновидность диагностического оборудования, входит в набор различных СТО и автосервиса. Он позволяет, даже в домашних условиях, проверить и дать оценку технического состояния двигателя автомобиля. Гибкая конструкция позволяет произвести замеры одному без помощников и демонтажа оборудования. Если есть подозрение, что двигатель автомобиля не в порядке и необходима его диагностика, а доступ к головке блока ограничен – используют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При этом есть приборы для бензиновых и дизельных моторов с различными адаптерами. Различные модели отличаются по величине измеряемого давления, форме и размерам свечного отверстия. С его помощью оценивают изношенность поршневых колец, величину зазора между поршнем и стенкой цилиндра, целостность и посадку клапанов газораспределительного механизма. </w:t>
      </w:r>
    </w:p>
    <w:p w:rsidR="00605DA3" w:rsidRDefault="00FF6372" w:rsidP="00FF6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DA3">
        <w:rPr>
          <w:rFonts w:ascii="Times New Roman" w:hAnsi="Times New Roman" w:cs="Times New Roman"/>
          <w:b/>
          <w:sz w:val="24"/>
          <w:szCs w:val="24"/>
        </w:rPr>
        <w:t xml:space="preserve">Принцип действия </w:t>
      </w:r>
      <w:proofErr w:type="spellStart"/>
      <w:r w:rsidRPr="00605DA3">
        <w:rPr>
          <w:rFonts w:ascii="Times New Roman" w:hAnsi="Times New Roman" w:cs="Times New Roman"/>
          <w:b/>
          <w:sz w:val="24"/>
          <w:szCs w:val="24"/>
        </w:rPr>
        <w:t>компрессометра</w:t>
      </w:r>
      <w:proofErr w:type="spellEnd"/>
      <w:r w:rsidR="00605DA3" w:rsidRPr="00605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br/>
        <w:t xml:space="preserve">Перед проверкой выполняются следующие подготовительные работы.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Двигатель прогревают до рабочей температуры (в пределах 80-90 градусов Цельсия). Подача топлива отключена, чтобы в цилиндры двигателя не попадало топливо.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На бензиновых двигателях выкручиваются все свечи – это обязательно. Аккумуляторная батарея заряжена, стартер исправен. Особое внимание необходимо уделить зазорам в клапанах. Они должны быть проверены и выставлены по шаблону. Компрессию измеряют с закрытой, а потом открытой дроссельной заслонкой. Это позволит избежать определённых погрешностей.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Степень сжатия проверяется следующим образом.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Датчик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компрессометра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, последовательно вкручивается в свечные гнёзда (в бензиновых устройствах) или вместо форсунок (в дизельных двигателях). После каждой установки прокручивается двигатель стартером со скоростью до 200 – 360 оборотов в минуту. При этом максимальный показатель фиксируется прибором. Если разница не более чем на 1 кгс/см2 (0,1 МПа) в показаниях цилиндров, то двигатель исправен. Диагностика дизельного двигателя проводится аналогично.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Поэтому, если есть подозрения на изношенность поршневой группы или колец необходимо использовать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372" w:rsidRPr="00605DA3" w:rsidRDefault="00FF6372" w:rsidP="00FF6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К неоспоримым преимуществам, которого можно отнести его дешевизну, компактность, возможность проверки мотора в любом месте с приемлемой точностью. На потребительском рынке предоставлены несколько различных типов данного устройства и, для правильного выбора, необходимо проанализировать технические свойства и конструктивные особенности устройства. Лишь после полного анализа можно приобрести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 с оптимально подходящими характеристиками, который не вызовет никаких затруднений при его длительной эксплуатации.</w:t>
      </w:r>
      <w:r w:rsidRPr="00FF6372">
        <w:rPr>
          <w:rFonts w:ascii="Times New Roman" w:hAnsi="Times New Roman" w:cs="Times New Roman"/>
          <w:sz w:val="24"/>
          <w:szCs w:val="24"/>
        </w:rPr>
        <w:br/>
      </w:r>
      <w:r w:rsidRPr="00FF6372">
        <w:rPr>
          <w:rFonts w:ascii="Times New Roman" w:hAnsi="Times New Roman" w:cs="Times New Roman"/>
          <w:sz w:val="24"/>
          <w:szCs w:val="24"/>
        </w:rPr>
        <w:br/>
      </w:r>
      <w:r w:rsidRPr="00FF6372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lastRenderedPageBreak/>
        <w:t xml:space="preserve">Для чего же проводится измерение компрессии дизельного двигателя?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Существует две причины: </w:t>
      </w:r>
    </w:p>
    <w:p w:rsidR="00605DA3" w:rsidRDefault="00605DA3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6372" w:rsidRPr="00FF6372">
        <w:rPr>
          <w:rFonts w:ascii="Times New Roman" w:hAnsi="Times New Roman" w:cs="Times New Roman"/>
          <w:sz w:val="24"/>
          <w:szCs w:val="24"/>
        </w:rPr>
        <w:t xml:space="preserve"> замеры делаются с целью определения технического состояния поршневой группы и клапанов;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>- для получения результатов измерений компрессии в реальных условиях, что позволяет определить, при какой температуре возможен запуск непрогретого дизельного двигателя.</w:t>
      </w:r>
      <w:r w:rsidRPr="00FF6372">
        <w:rPr>
          <w:rFonts w:ascii="Times New Roman" w:hAnsi="Times New Roman" w:cs="Times New Roman"/>
          <w:sz w:val="24"/>
          <w:szCs w:val="24"/>
        </w:rPr>
        <w:br/>
      </w:r>
      <w:r w:rsidRPr="00FF6372">
        <w:rPr>
          <w:rFonts w:ascii="Times New Roman" w:hAnsi="Times New Roman" w:cs="Times New Roman"/>
          <w:sz w:val="24"/>
          <w:szCs w:val="24"/>
        </w:rPr>
        <w:br/>
        <w:t xml:space="preserve">Компрессия измеряется и на бензиновом, и на дизельном двигателе, только требований и внимания к показателям, полученным для бензинового мотора, выделяют меньше, на некоторые недоборы по цифрам не обращают внимания, потому что у таких двигателей есть свои нюансы, которые не влияют на "сердечное" здоровье машины.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А вот для "дизелей" эти нюансы становятся значимыми, поэтому этот процесс проводится чаще и тщательней, а любое отклонение от нормы позволяет говорить о проблемах в главном механизме автомобиля.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Само понятие компрессия, с одной стороны, означает физическую величину, а не процесс или явление, и характеризует уровень создаваемого в цилиндрах давления. Стандартным условием считается отключенное питание (работает только стартер). С другой стороны, ее считают показателем максимального давления, которого достигает воздух в камере сгорания, подбираясь к верхней критической точке, именуемой "мертвой". </w:t>
      </w:r>
    </w:p>
    <w:p w:rsidR="00605DA3" w:rsidRDefault="00FF6372" w:rsidP="00605DA3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>Что следует учитывать при замерах?</w:t>
      </w:r>
      <w:r w:rsidRPr="00FF6372">
        <w:rPr>
          <w:rFonts w:ascii="Times New Roman" w:hAnsi="Times New Roman" w:cs="Times New Roman"/>
          <w:sz w:val="24"/>
          <w:szCs w:val="24"/>
        </w:rPr>
        <w:br/>
      </w:r>
      <w:r w:rsidRPr="00FF6372">
        <w:rPr>
          <w:rFonts w:ascii="Times New Roman" w:hAnsi="Times New Roman" w:cs="Times New Roman"/>
          <w:sz w:val="24"/>
          <w:szCs w:val="24"/>
        </w:rPr>
        <w:br/>
        <w:t xml:space="preserve">Далее рассмотрим основные факторы, которые влияют на точность замеров: - частота оборотов коленчатого вала. </w:t>
      </w:r>
    </w:p>
    <w:p w:rsidR="00605DA3" w:rsidRDefault="00FF6372" w:rsidP="00605DA3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Этот показатель напрямую зависит от состояния аккумуляторной батареи, качества контакта массового провода, поскольку его отсутствие приводит к существенному снижению напряжения в электрической цепи стартера. А там, как следствие – падение оборотов. - уровень воздушного сопротивления на впуске. Его увеличение может быть вызвано загрязнением или неправильной установкой воздушного фильтра, нарушением работы воздушной заслонки, образованием нагара в патрубке или засором воздушного канала. - затрудненный выпуск, что ведет к ухудшению наполняемости цилиндров и падению компрессии. - нарушение работы газораспределительного механизма. - состояние поршневой группы. </w:t>
      </w:r>
    </w:p>
    <w:p w:rsidR="00FF6372" w:rsidRPr="00FF6372" w:rsidRDefault="00FF6372" w:rsidP="00605D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6372">
        <w:rPr>
          <w:rFonts w:ascii="Times New Roman" w:hAnsi="Times New Roman" w:cs="Times New Roman"/>
          <w:sz w:val="24"/>
          <w:szCs w:val="24"/>
        </w:rPr>
        <w:t>Самое главное: проверка компрессии дизельного двигателя проводится при частоте вращения коленчатого вала от 200 до 250 об/мин.</w:t>
      </w:r>
      <w:r w:rsidRPr="00FF6372">
        <w:rPr>
          <w:rFonts w:ascii="Times New Roman" w:hAnsi="Times New Roman" w:cs="Times New Roman"/>
          <w:sz w:val="24"/>
          <w:szCs w:val="24"/>
        </w:rPr>
        <w:br/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Итак, как измерить компрессию дизельного двигателя?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Для этого необходимо соблюдать простые условия: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- замеры проводятся при отключенной подаче топлива;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- для снятия показаний следует вывернуть лишь одну форсунку;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t xml:space="preserve">- аккумулятор и стартер должны быть исправны. </w:t>
      </w:r>
    </w:p>
    <w:p w:rsidR="00605DA3" w:rsidRDefault="00FF6372" w:rsidP="00FF63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372">
        <w:rPr>
          <w:rFonts w:ascii="Times New Roman" w:hAnsi="Times New Roman" w:cs="Times New Roman"/>
          <w:sz w:val="24"/>
          <w:szCs w:val="24"/>
        </w:rPr>
        <w:lastRenderedPageBreak/>
        <w:t xml:space="preserve">Замер компрессии дизельного двигателя проводится при отжатом вниз рычаге отсечки и обесточенном электромагнитном клапане, отвечающем за прекращение подачи топлива, который расположен на магистрали. </w:t>
      </w:r>
    </w:p>
    <w:p w:rsidR="00FF6372" w:rsidRPr="00FF6372" w:rsidRDefault="00FF6372" w:rsidP="00FF63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372">
        <w:rPr>
          <w:rFonts w:ascii="Times New Roman" w:hAnsi="Times New Roman" w:cs="Times New Roman"/>
          <w:sz w:val="24"/>
          <w:szCs w:val="24"/>
        </w:rPr>
        <w:t>Компрессометр</w:t>
      </w:r>
      <w:proofErr w:type="spellEnd"/>
      <w:r w:rsidRPr="00FF6372">
        <w:rPr>
          <w:rFonts w:ascii="Times New Roman" w:hAnsi="Times New Roman" w:cs="Times New Roman"/>
          <w:sz w:val="24"/>
          <w:szCs w:val="24"/>
        </w:rPr>
        <w:t xml:space="preserve"> подключают к отверстию для форсунки. Следует помнить, что для этого используют прибор, предназначенный для замеров компрессии дизельного двигателя с пределом измерения не менее 60 атмосфер. В каких случаях требуется информация о том, какая компрессия в дизельном двигателе? Чаще всего необходимость в замерах возникает в случае плохого запуска мотора, что свидетельствует о существенном снижении компрессии. В результате двигатель начинает дымить, появляется вибрация и потеки масла, поскольку из-за износа поршневой группы происходит интенсивный прорыв газов в картер двигателя. Наибольшему износу чаще всего подвержено зеркало цилиндров.</w:t>
      </w:r>
      <w:r w:rsidRPr="00FF637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F6372">
        <w:rPr>
          <w:rFonts w:ascii="Times New Roman" w:hAnsi="Times New Roman" w:cs="Times New Roman"/>
          <w:sz w:val="24"/>
          <w:szCs w:val="24"/>
        </w:rPr>
        <w:br/>
        <w:t xml:space="preserve">© </w:t>
      </w:r>
      <w:proofErr w:type="spellStart"/>
      <w:r w:rsidRPr="00FF6372">
        <w:rPr>
          <w:rFonts w:ascii="Times New Roman" w:hAnsi="Times New Roman" w:cs="Times New Roman"/>
          <w:sz w:val="24"/>
          <w:szCs w:val="24"/>
        </w:rPr>
        <w:t>Auto.Today</w:t>
      </w:r>
      <w:proofErr w:type="spellEnd"/>
    </w:p>
    <w:sectPr w:rsidR="00FF6372" w:rsidRPr="00FF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72"/>
    <w:rsid w:val="00605DA3"/>
    <w:rsid w:val="00CC2C02"/>
    <w:rsid w:val="00EB3099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0582"/>
  <w15:chartTrackingRefBased/>
  <w15:docId w15:val="{E37B7982-82E1-4C29-9CFB-30F94BD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2019-04-30T07:22:00Z</dcterms:created>
  <dcterms:modified xsi:type="dcterms:W3CDTF">2019-04-30T07:40:00Z</dcterms:modified>
</cp:coreProperties>
</file>